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8D" w:rsidRDefault="00035F8D" w:rsidP="00077C4C">
      <w:bookmarkStart w:id="0" w:name="_GoBack"/>
      <w:bookmarkEnd w:id="0"/>
    </w:p>
    <w:p w:rsidR="00035F8D" w:rsidRPr="000F0CB9" w:rsidRDefault="00035F8D" w:rsidP="00077C4C">
      <w:pPr>
        <w:pStyle w:val="KeinLeerraum"/>
        <w:rPr>
          <w:rFonts w:ascii="Arial" w:hAnsi="Arial" w:cs="Arial"/>
        </w:rPr>
      </w:pPr>
    </w:p>
    <w:p w:rsidR="000F0CB9" w:rsidRPr="000F0CB9" w:rsidRDefault="000F0CB9" w:rsidP="00077C4C">
      <w:pPr>
        <w:pStyle w:val="KeinLeerraum"/>
        <w:rPr>
          <w:rFonts w:ascii="Arial" w:hAnsi="Arial" w:cs="Arial"/>
          <w:b/>
          <w:sz w:val="28"/>
        </w:rPr>
      </w:pPr>
      <w:r w:rsidRPr="000F0CB9">
        <w:rPr>
          <w:rFonts w:ascii="Arial" w:hAnsi="Arial" w:cs="Arial"/>
          <w:b/>
          <w:sz w:val="28"/>
        </w:rPr>
        <w:t>Bescheinigung des Arbeitgebers/</w:t>
      </w:r>
      <w:r>
        <w:rPr>
          <w:rFonts w:ascii="Arial" w:hAnsi="Arial" w:cs="Arial"/>
          <w:b/>
          <w:sz w:val="28"/>
        </w:rPr>
        <w:t xml:space="preserve"> Fortbildungsträgers/</w:t>
      </w:r>
      <w:r w:rsidRPr="000F0CB9">
        <w:rPr>
          <w:rFonts w:ascii="Arial" w:hAnsi="Arial" w:cs="Arial"/>
          <w:b/>
          <w:sz w:val="28"/>
        </w:rPr>
        <w:t xml:space="preserve"> Selbstauskunft</w:t>
      </w:r>
      <w:r>
        <w:rPr>
          <w:rFonts w:ascii="Arial" w:hAnsi="Arial" w:cs="Arial"/>
          <w:b/>
          <w:sz w:val="28"/>
        </w:rPr>
        <w:t xml:space="preserve"> –Teil1 </w:t>
      </w:r>
    </w:p>
    <w:p w:rsidR="000F0CB9" w:rsidRDefault="000F0CB9" w:rsidP="00077C4C">
      <w:pPr>
        <w:pStyle w:val="KeinLeerraum"/>
        <w:rPr>
          <w:rFonts w:ascii="Arial" w:hAnsi="Arial" w:cs="Arial"/>
        </w:rPr>
      </w:pPr>
      <w:r w:rsidRPr="000F0CB9">
        <w:rPr>
          <w:rFonts w:ascii="Arial" w:hAnsi="Arial" w:cs="Arial"/>
        </w:rPr>
        <w:t>(Nachweis der Notwendigkeit einer Betreuung im Rahmen des Corona-Stufenplans der Gemeinde Mühlenbecker Land)</w:t>
      </w:r>
    </w:p>
    <w:p w:rsidR="000F0CB9" w:rsidRDefault="000F0CB9" w:rsidP="00077C4C">
      <w:pPr>
        <w:pStyle w:val="KeinLeerraum"/>
        <w:rPr>
          <w:rFonts w:ascii="Arial" w:hAnsi="Arial" w:cs="Arial"/>
        </w:rPr>
      </w:pPr>
    </w:p>
    <w:p w:rsidR="000F0CB9" w:rsidRPr="000F0CB9" w:rsidRDefault="000F0CB9" w:rsidP="00077C4C">
      <w:pPr>
        <w:pStyle w:val="KeinLeerraum"/>
        <w:rPr>
          <w:rFonts w:ascii="Arial" w:hAnsi="Arial" w:cs="Arial"/>
          <w:u w:val="single"/>
        </w:rPr>
      </w:pPr>
      <w:r w:rsidRPr="000F0CB9">
        <w:rPr>
          <w:rFonts w:ascii="Arial" w:hAnsi="Arial" w:cs="Arial"/>
          <w:u w:val="single"/>
        </w:rPr>
        <w:t>-zur Vorlage in der Kindertageseinrichtung-</w:t>
      </w:r>
    </w:p>
    <w:p w:rsidR="000F0CB9" w:rsidRDefault="000F0CB9" w:rsidP="00077C4C">
      <w:pPr>
        <w:pStyle w:val="KeinLeerraum"/>
      </w:pPr>
    </w:p>
    <w:p w:rsidR="00E4264F" w:rsidRDefault="00E4264F" w:rsidP="00077C4C">
      <w:pPr>
        <w:pStyle w:val="KeinLeerraum"/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35F8D" w:rsidTr="00DC3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:rsidR="00035F8D" w:rsidRPr="00035F8D" w:rsidRDefault="00035F8D" w:rsidP="00DC3BA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5F8D">
              <w:rPr>
                <w:rFonts w:ascii="Arial" w:hAnsi="Arial" w:cs="Arial"/>
              </w:rPr>
              <w:t>Angaben zum Kind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35F8D" w:rsidTr="000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35F8D" w:rsidRDefault="00035F8D" w:rsidP="00077C4C">
            <w:p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u w:val="single"/>
              </w:rPr>
              <w:t>Name</w:t>
            </w:r>
            <w:r w:rsidR="00077C4C">
              <w:rPr>
                <w:rFonts w:ascii="Arial" w:hAnsi="Arial" w:cs="Arial"/>
                <w:b w:val="0"/>
                <w:u w:val="single"/>
              </w:rPr>
              <w:t>, Vorname</w:t>
            </w:r>
          </w:p>
        </w:tc>
        <w:tc>
          <w:tcPr>
            <w:tcW w:w="6515" w:type="dxa"/>
          </w:tcPr>
          <w:p w:rsidR="00035F8D" w:rsidRDefault="00035F8D" w:rsidP="0003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</w:tr>
      <w:tr w:rsidR="00035F8D" w:rsidTr="000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35F8D" w:rsidRDefault="00035F8D" w:rsidP="00035F8D">
            <w:p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u w:val="single"/>
              </w:rPr>
              <w:t>Geburtsdatum</w:t>
            </w:r>
          </w:p>
        </w:tc>
        <w:tc>
          <w:tcPr>
            <w:tcW w:w="6515" w:type="dxa"/>
          </w:tcPr>
          <w:p w:rsidR="00035F8D" w:rsidRDefault="00035F8D" w:rsidP="0003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</w:tr>
      <w:tr w:rsidR="00035F8D" w:rsidTr="00DC3B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:rsidR="00035F8D" w:rsidRPr="00035F8D" w:rsidRDefault="00035F8D" w:rsidP="00DC3BA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5F8D">
              <w:rPr>
                <w:rFonts w:ascii="Arial" w:hAnsi="Arial" w:cs="Arial"/>
              </w:rPr>
              <w:t>Angaben zu</w:t>
            </w:r>
            <w:r w:rsidR="00DC3BA7">
              <w:rPr>
                <w:rFonts w:ascii="Arial" w:hAnsi="Arial" w:cs="Arial"/>
              </w:rPr>
              <w:t>r Einrichtung</w:t>
            </w:r>
            <w:r w:rsidRPr="00035F8D">
              <w:rPr>
                <w:rFonts w:ascii="Arial" w:hAnsi="Arial" w:cs="Arial"/>
              </w:rPr>
              <w:t xml:space="preserve"> </w:t>
            </w:r>
          </w:p>
        </w:tc>
      </w:tr>
      <w:tr w:rsidR="00035F8D" w:rsidTr="000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35F8D" w:rsidRPr="00DC3BA7" w:rsidRDefault="00DC3BA7" w:rsidP="00DC3BA7">
            <w:pPr>
              <w:rPr>
                <w:rFonts w:ascii="Arial" w:hAnsi="Arial" w:cs="Arial"/>
                <w:b w:val="0"/>
                <w:u w:val="single"/>
              </w:rPr>
            </w:pPr>
            <w:r w:rsidRPr="00DC3BA7">
              <w:rPr>
                <w:rFonts w:ascii="Arial" w:hAnsi="Arial" w:cs="Arial"/>
                <w:b w:val="0"/>
                <w:u w:val="single"/>
              </w:rPr>
              <w:t>Tagespflege</w:t>
            </w:r>
            <w:r>
              <w:rPr>
                <w:rFonts w:ascii="Arial" w:hAnsi="Arial" w:cs="Arial"/>
                <w:b w:val="0"/>
                <w:u w:val="single"/>
              </w:rPr>
              <w:t>einrichtung</w:t>
            </w:r>
          </w:p>
        </w:tc>
        <w:tc>
          <w:tcPr>
            <w:tcW w:w="6515" w:type="dxa"/>
          </w:tcPr>
          <w:p w:rsidR="00035F8D" w:rsidRPr="00035F8D" w:rsidRDefault="00035F8D" w:rsidP="0003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035F8D" w:rsidTr="000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35F8D" w:rsidRPr="00DC3BA7" w:rsidRDefault="00DC3BA7" w:rsidP="00035F8D">
            <w:p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u w:val="single"/>
              </w:rPr>
              <w:t>Kita/Hort</w:t>
            </w:r>
          </w:p>
        </w:tc>
        <w:tc>
          <w:tcPr>
            <w:tcW w:w="6515" w:type="dxa"/>
          </w:tcPr>
          <w:p w:rsidR="00035F8D" w:rsidRPr="00035F8D" w:rsidRDefault="00035F8D" w:rsidP="0003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0F0CB9" w:rsidRPr="00035F8D" w:rsidTr="00562B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:rsidR="000F0CB9" w:rsidRPr="00035F8D" w:rsidRDefault="000F0CB9" w:rsidP="000F0CB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5F8D">
              <w:rPr>
                <w:rFonts w:ascii="Arial" w:hAnsi="Arial" w:cs="Arial"/>
              </w:rPr>
              <w:t xml:space="preserve">Angaben </w:t>
            </w:r>
            <w:r>
              <w:rPr>
                <w:rFonts w:ascii="Arial" w:hAnsi="Arial" w:cs="Arial"/>
              </w:rPr>
              <w:t>zum Elternteil</w:t>
            </w:r>
            <w:r w:rsidRPr="00035F8D">
              <w:rPr>
                <w:rFonts w:ascii="Arial" w:hAnsi="Arial" w:cs="Arial"/>
              </w:rPr>
              <w:t xml:space="preserve"> </w:t>
            </w:r>
          </w:p>
        </w:tc>
      </w:tr>
      <w:tr w:rsidR="000F0CB9" w:rsidRPr="00035F8D" w:rsidTr="000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:rsidR="000F0CB9" w:rsidRPr="000F0CB9" w:rsidRDefault="000F0CB9" w:rsidP="000F0CB9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u w:val="single"/>
              </w:rPr>
              <w:t>Name, Vorname</w:t>
            </w:r>
          </w:p>
        </w:tc>
        <w:tc>
          <w:tcPr>
            <w:tcW w:w="6515" w:type="dxa"/>
            <w:shd w:val="clear" w:color="auto" w:fill="auto"/>
          </w:tcPr>
          <w:p w:rsidR="000F0CB9" w:rsidRPr="000F0CB9" w:rsidRDefault="000F0CB9" w:rsidP="000F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0F0CB9" w:rsidRPr="00035F8D" w:rsidTr="000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:rsidR="000F0CB9" w:rsidRPr="000F0CB9" w:rsidRDefault="000F0CB9" w:rsidP="000F0CB9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u w:val="single"/>
              </w:rPr>
              <w:t>Anschrift</w:t>
            </w:r>
          </w:p>
        </w:tc>
        <w:tc>
          <w:tcPr>
            <w:tcW w:w="6515" w:type="dxa"/>
            <w:shd w:val="clear" w:color="auto" w:fill="auto"/>
          </w:tcPr>
          <w:p w:rsidR="000F0CB9" w:rsidRPr="00035F8D" w:rsidRDefault="000F0CB9" w:rsidP="000F0CB9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0CB9" w:rsidRPr="00035F8D" w:rsidTr="000F0C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:rsidR="000F0CB9" w:rsidRPr="000F0CB9" w:rsidRDefault="000F0CB9" w:rsidP="000F0CB9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u w:val="single"/>
              </w:rPr>
              <w:t>Telefon-Nr.</w:t>
            </w:r>
          </w:p>
        </w:tc>
        <w:tc>
          <w:tcPr>
            <w:tcW w:w="6515" w:type="dxa"/>
            <w:shd w:val="clear" w:color="auto" w:fill="auto"/>
          </w:tcPr>
          <w:p w:rsidR="000F0CB9" w:rsidRPr="00035F8D" w:rsidRDefault="000F0CB9" w:rsidP="000F0CB9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77C4C" w:rsidRDefault="000F0CB9" w:rsidP="00077C4C">
      <w:pPr>
        <w:pStyle w:val="KeinLeerraum"/>
      </w:pPr>
      <w:r>
        <w:t xml:space="preserve"> </w:t>
      </w:r>
    </w:p>
    <w:p w:rsidR="00DB54E1" w:rsidRPr="00DB54E1" w:rsidRDefault="00DB54E1" w:rsidP="00077C4C">
      <w:pPr>
        <w:pStyle w:val="KeinLeerraum"/>
        <w:rPr>
          <w:rFonts w:ascii="Arial" w:hAnsi="Arial" w:cs="Arial"/>
          <w:b/>
        </w:rPr>
      </w:pPr>
      <w:r w:rsidRPr="00DB54E1">
        <w:rPr>
          <w:rFonts w:ascii="Arial" w:hAnsi="Arial" w:cs="Arial"/>
          <w:b/>
        </w:rPr>
        <w:t>Bitte zutreffendes ankreuzen!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B54E1" w:rsidTr="00DB54E1">
        <w:tc>
          <w:tcPr>
            <w:tcW w:w="421" w:type="dxa"/>
          </w:tcPr>
          <w:p w:rsidR="00DB54E1" w:rsidRDefault="00DB54E1" w:rsidP="000F0CB9">
            <w:pPr>
              <w:pStyle w:val="KeinLeerraum"/>
              <w:jc w:val="both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:rsidR="00DB54E1" w:rsidRDefault="00DB54E1" w:rsidP="00A84197">
            <w:pPr>
              <w:pStyle w:val="KeinLeerraum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 Arbeitgeber/Fortbildungsträger hat bestätigt, dass die Notwendigkeit einer Betreuung meines o.g. Kindes vorliegt und betriebsbedingt keine Arbeit im Homeoffice möglich ist. Der Nachweis liegt diesem Schreiben als </w:t>
            </w:r>
            <w:r w:rsidRPr="000F0CB9">
              <w:rPr>
                <w:rFonts w:ascii="Arial" w:hAnsi="Arial" w:cs="Arial"/>
                <w:u w:val="single"/>
              </w:rPr>
              <w:t>Anlage</w:t>
            </w:r>
            <w:r>
              <w:rPr>
                <w:rFonts w:ascii="Arial" w:hAnsi="Arial" w:cs="Arial"/>
                <w:u w:val="single"/>
              </w:rPr>
              <w:t xml:space="preserve"> (Teil 2)</w:t>
            </w:r>
            <w:r>
              <w:rPr>
                <w:rFonts w:ascii="Arial" w:hAnsi="Arial" w:cs="Arial"/>
              </w:rPr>
              <w:t xml:space="preserve"> anbei. </w:t>
            </w:r>
          </w:p>
        </w:tc>
      </w:tr>
      <w:tr w:rsidR="00DB54E1" w:rsidTr="00DB54E1">
        <w:tc>
          <w:tcPr>
            <w:tcW w:w="421" w:type="dxa"/>
          </w:tcPr>
          <w:p w:rsidR="00DB54E1" w:rsidRDefault="00DB54E1" w:rsidP="000F0CB9">
            <w:pPr>
              <w:pStyle w:val="KeinLeerraum"/>
              <w:jc w:val="both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:rsidR="00DB54E1" w:rsidRDefault="00DB54E1" w:rsidP="000F0CB9">
            <w:pPr>
              <w:pStyle w:val="KeinLeerraum"/>
              <w:jc w:val="both"/>
              <w:rPr>
                <w:rFonts w:ascii="Arial" w:hAnsi="Arial" w:cs="Arial"/>
              </w:rPr>
            </w:pPr>
          </w:p>
          <w:p w:rsidR="00DB54E1" w:rsidRDefault="00DB54E1" w:rsidP="00A84197">
            <w:pPr>
              <w:pStyle w:val="KeinLeerraum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 Bestätigung des Arbeitgebers/ Fortbildungsträgers kann </w:t>
            </w:r>
            <w:r w:rsidRPr="00A84197">
              <w:rPr>
                <w:rFonts w:ascii="Arial" w:hAnsi="Arial" w:cs="Arial"/>
                <w:u w:val="single"/>
              </w:rPr>
              <w:t>nicht</w:t>
            </w:r>
            <w:r>
              <w:rPr>
                <w:rFonts w:ascii="Arial" w:hAnsi="Arial" w:cs="Arial"/>
              </w:rPr>
              <w:t xml:space="preserve"> erbracht werden. </w:t>
            </w:r>
          </w:p>
          <w:p w:rsidR="00A84197" w:rsidRDefault="00A84197" w:rsidP="00A84197">
            <w:pPr>
              <w:pStyle w:val="KeinLeerraum"/>
              <w:jc w:val="both"/>
              <w:rPr>
                <w:rFonts w:ascii="Arial" w:hAnsi="Arial" w:cs="Arial"/>
              </w:rPr>
            </w:pPr>
          </w:p>
        </w:tc>
      </w:tr>
    </w:tbl>
    <w:p w:rsidR="00DB54E1" w:rsidRDefault="00DB54E1" w:rsidP="000F0CB9">
      <w:pPr>
        <w:pStyle w:val="KeinLeerraum"/>
        <w:jc w:val="both"/>
        <w:rPr>
          <w:rFonts w:ascii="Arial" w:hAnsi="Arial" w:cs="Arial"/>
        </w:rPr>
      </w:pPr>
    </w:p>
    <w:p w:rsidR="00A84197" w:rsidRPr="00A84197" w:rsidRDefault="00A84197" w:rsidP="00A841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84197">
        <w:rPr>
          <w:rFonts w:ascii="Arial" w:hAnsi="Arial" w:cs="Arial"/>
        </w:rPr>
        <w:t>Mir ist bewusst, dass es nicht ausgeschlossen werden kann, dass kurzfristige Anpassungen der Betreuungszeiten erforderlich sind.</w:t>
      </w:r>
    </w:p>
    <w:p w:rsidR="00A84197" w:rsidRDefault="00A84197" w:rsidP="000F0CB9">
      <w:pPr>
        <w:pStyle w:val="KeinLeerraum"/>
        <w:jc w:val="both"/>
        <w:rPr>
          <w:rFonts w:ascii="Arial" w:hAnsi="Arial" w:cs="Arial"/>
        </w:rPr>
      </w:pPr>
    </w:p>
    <w:p w:rsidR="000F0CB9" w:rsidRDefault="000F0CB9" w:rsidP="000F0CB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Darüber hinaus versichere ich, dass o.g. Kind nur dann in die Kindertagesbetreuung gebracht wird, wenn:</w:t>
      </w:r>
    </w:p>
    <w:p w:rsidR="000F0CB9" w:rsidRDefault="000F0CB9" w:rsidP="000F0CB9">
      <w:pPr>
        <w:pStyle w:val="KeinLeerrau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 keine Krankheitssymptome aufweist und</w:t>
      </w:r>
    </w:p>
    <w:p w:rsidR="000F0CB9" w:rsidRDefault="000F0CB9" w:rsidP="000F0CB9">
      <w:pPr>
        <w:pStyle w:val="KeinLeerrau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nicht in Kontakt zu einer infizierten Person steht bzw. seit dem Kontakt mit einer infizierten Person 14 Tage vergangen sind und</w:t>
      </w:r>
    </w:p>
    <w:p w:rsidR="000F0CB9" w:rsidRPr="000F0CB9" w:rsidRDefault="000F0CB9" w:rsidP="000F0CB9">
      <w:pPr>
        <w:pStyle w:val="KeinLeerrau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bei dem im Haushalt lebenden Personen keine Krankheitssymptome aufgetreten sind</w:t>
      </w:r>
      <w:r w:rsidRPr="000F0CB9">
        <w:rPr>
          <w:rFonts w:ascii="Arial" w:hAnsi="Arial" w:cs="Arial"/>
        </w:rPr>
        <w:t xml:space="preserve">. </w:t>
      </w:r>
    </w:p>
    <w:p w:rsidR="000F0CB9" w:rsidRDefault="000F0CB9" w:rsidP="000F0CB9">
      <w:pPr>
        <w:pStyle w:val="KeinLeerraum"/>
        <w:rPr>
          <w:rFonts w:ascii="Arial" w:hAnsi="Arial" w:cs="Arial"/>
        </w:rPr>
      </w:pPr>
    </w:p>
    <w:p w:rsidR="000F0CB9" w:rsidRPr="000F0CB9" w:rsidRDefault="000F0CB9" w:rsidP="000F0CB9">
      <w:pPr>
        <w:pStyle w:val="KeinLeerraum"/>
        <w:jc w:val="both"/>
        <w:rPr>
          <w:rFonts w:ascii="Arial" w:hAnsi="Arial" w:cs="Arial"/>
          <w:i/>
        </w:rPr>
      </w:pPr>
      <w:r w:rsidRPr="000F0CB9">
        <w:rPr>
          <w:rFonts w:ascii="Arial" w:hAnsi="Arial" w:cs="Arial"/>
          <w:i/>
        </w:rPr>
        <w:t>„Grundsätzlich gilt, dass erkrankte Kinder in einer Kita und oder einem Hort nicht betreut werden sollen.“ (Aussage MBJS)</w:t>
      </w:r>
    </w:p>
    <w:p w:rsidR="000F0CB9" w:rsidRDefault="000F0CB9" w:rsidP="000F0CB9">
      <w:pPr>
        <w:pStyle w:val="KeinLeerraum"/>
      </w:pPr>
    </w:p>
    <w:p w:rsidR="000F0CB9" w:rsidRPr="00DC3BA7" w:rsidRDefault="000F0CB9" w:rsidP="000F0CB9">
      <w:pPr>
        <w:spacing w:after="0"/>
        <w:ind w:right="-141"/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0F0CB9" w:rsidRPr="00035F8D" w:rsidTr="00562BF6">
        <w:tc>
          <w:tcPr>
            <w:tcW w:w="3256" w:type="dxa"/>
            <w:shd w:val="clear" w:color="auto" w:fill="auto"/>
          </w:tcPr>
          <w:p w:rsidR="000F0CB9" w:rsidRPr="00077C4C" w:rsidRDefault="000F0CB9" w:rsidP="00562BF6">
            <w:pPr>
              <w:spacing w:after="0"/>
              <w:ind w:right="-141"/>
              <w:rPr>
                <w:rFonts w:ascii="Arial" w:hAnsi="Arial" w:cs="Arial"/>
                <w:sz w:val="18"/>
                <w:szCs w:val="18"/>
              </w:rPr>
            </w:pPr>
            <w:r w:rsidRPr="00077C4C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5806" w:type="dxa"/>
            <w:shd w:val="clear" w:color="auto" w:fill="auto"/>
          </w:tcPr>
          <w:p w:rsidR="000F0CB9" w:rsidRDefault="000F0CB9" w:rsidP="00562BF6">
            <w:pPr>
              <w:spacing w:after="0"/>
              <w:ind w:right="-141"/>
              <w:rPr>
                <w:rFonts w:ascii="Arial" w:hAnsi="Arial" w:cs="Arial"/>
                <w:sz w:val="18"/>
                <w:szCs w:val="18"/>
              </w:rPr>
            </w:pPr>
            <w:r w:rsidRPr="00077C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18"/>
                <w:szCs w:val="18"/>
              </w:rPr>
              <w:t>Elternteil</w:t>
            </w:r>
          </w:p>
          <w:p w:rsidR="000F0CB9" w:rsidRDefault="000F0CB9" w:rsidP="00562BF6">
            <w:pPr>
              <w:spacing w:after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  <w:p w:rsidR="000F0CB9" w:rsidRPr="00077C4C" w:rsidRDefault="000F0CB9" w:rsidP="00562BF6">
            <w:pPr>
              <w:spacing w:after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0CB9" w:rsidRDefault="000F0CB9" w:rsidP="00DB54E1">
      <w:pPr>
        <w:pStyle w:val="KeinLeerraum"/>
        <w:rPr>
          <w:rFonts w:ascii="Arial" w:hAnsi="Arial" w:cs="Arial"/>
          <w:b/>
          <w:sz w:val="28"/>
        </w:rPr>
      </w:pPr>
    </w:p>
    <w:sectPr w:rsidR="000F0CB9" w:rsidSect="00077C4C">
      <w:headerReference w:type="default" r:id="rId7"/>
      <w:footerReference w:type="default" r:id="rId8"/>
      <w:pgSz w:w="11906" w:h="16838"/>
      <w:pgMar w:top="426" w:right="1417" w:bottom="142" w:left="1417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65" w:rsidRDefault="00832065" w:rsidP="00035F8D">
      <w:pPr>
        <w:spacing w:after="0" w:line="240" w:lineRule="auto"/>
      </w:pPr>
      <w:r>
        <w:separator/>
      </w:r>
    </w:p>
  </w:endnote>
  <w:endnote w:type="continuationSeparator" w:id="0">
    <w:p w:rsidR="00832065" w:rsidRDefault="00832065" w:rsidP="0003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8D" w:rsidRDefault="00035F8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035F8D">
      <w:rPr>
        <w:rFonts w:ascii="Arial" w:hAnsi="Arial" w:cs="Arial"/>
        <w:color w:val="8496B0" w:themeColor="text2" w:themeTint="99"/>
        <w:sz w:val="18"/>
        <w:szCs w:val="24"/>
      </w:rPr>
      <w:t xml:space="preserve">Antrag auf </w:t>
    </w:r>
    <w:r w:rsidR="0081564A">
      <w:rPr>
        <w:rFonts w:ascii="Arial" w:hAnsi="Arial" w:cs="Arial"/>
        <w:color w:val="8496B0" w:themeColor="text2" w:themeTint="99"/>
        <w:sz w:val="18"/>
        <w:szCs w:val="24"/>
      </w:rPr>
      <w:t>Notbetreuung</w:t>
    </w:r>
    <w:r w:rsidRPr="00035F8D">
      <w:rPr>
        <w:color w:val="8496B0" w:themeColor="text2" w:themeTint="99"/>
        <w:spacing w:val="60"/>
        <w:sz w:val="18"/>
        <w:szCs w:val="24"/>
      </w:rPr>
      <w:t xml:space="preserve">   </w:t>
    </w:r>
    <w:r w:rsidRPr="00035F8D">
      <w:rPr>
        <w:rFonts w:ascii="Arial" w:hAnsi="Arial" w:cs="Arial"/>
        <w:color w:val="8496B0" w:themeColor="text2" w:themeTint="99"/>
        <w:spacing w:val="60"/>
        <w:sz w:val="20"/>
        <w:szCs w:val="24"/>
      </w:rPr>
      <w:t>Seite</w:t>
    </w:r>
    <w:r w:rsidRPr="00035F8D">
      <w:rPr>
        <w:rFonts w:ascii="Arial" w:hAnsi="Arial" w:cs="Arial"/>
        <w:color w:val="8496B0" w:themeColor="text2" w:themeTint="99"/>
        <w:sz w:val="20"/>
        <w:szCs w:val="24"/>
      </w:rPr>
      <w:t xml:space="preserve"> </w:t>
    </w:r>
    <w:r w:rsidRPr="00035F8D">
      <w:rPr>
        <w:rFonts w:ascii="Arial" w:hAnsi="Arial" w:cs="Arial"/>
        <w:color w:val="323E4F" w:themeColor="text2" w:themeShade="BF"/>
        <w:sz w:val="20"/>
        <w:szCs w:val="24"/>
      </w:rPr>
      <w:fldChar w:fldCharType="begin"/>
    </w:r>
    <w:r w:rsidRPr="00035F8D">
      <w:rPr>
        <w:rFonts w:ascii="Arial" w:hAnsi="Arial" w:cs="Arial"/>
        <w:color w:val="323E4F" w:themeColor="text2" w:themeShade="BF"/>
        <w:sz w:val="20"/>
        <w:szCs w:val="24"/>
      </w:rPr>
      <w:instrText>PAGE   \* MERGEFORMAT</w:instrText>
    </w:r>
    <w:r w:rsidRPr="00035F8D">
      <w:rPr>
        <w:rFonts w:ascii="Arial" w:hAnsi="Arial" w:cs="Arial"/>
        <w:color w:val="323E4F" w:themeColor="text2" w:themeShade="BF"/>
        <w:sz w:val="20"/>
        <w:szCs w:val="24"/>
      </w:rPr>
      <w:fldChar w:fldCharType="separate"/>
    </w:r>
    <w:r w:rsidR="008B7652">
      <w:rPr>
        <w:rFonts w:ascii="Arial" w:hAnsi="Arial" w:cs="Arial"/>
        <w:noProof/>
        <w:color w:val="323E4F" w:themeColor="text2" w:themeShade="BF"/>
        <w:sz w:val="20"/>
        <w:szCs w:val="24"/>
      </w:rPr>
      <w:t>1</w:t>
    </w:r>
    <w:r w:rsidRPr="00035F8D">
      <w:rPr>
        <w:rFonts w:ascii="Arial" w:hAnsi="Arial" w:cs="Arial"/>
        <w:color w:val="323E4F" w:themeColor="text2" w:themeShade="BF"/>
        <w:sz w:val="20"/>
        <w:szCs w:val="24"/>
      </w:rPr>
      <w:fldChar w:fldCharType="end"/>
    </w:r>
    <w:r w:rsidRPr="00035F8D">
      <w:rPr>
        <w:rFonts w:ascii="Arial" w:hAnsi="Arial" w:cs="Arial"/>
        <w:color w:val="323E4F" w:themeColor="text2" w:themeShade="BF"/>
        <w:sz w:val="20"/>
        <w:szCs w:val="24"/>
      </w:rPr>
      <w:t xml:space="preserve"> | </w:t>
    </w:r>
    <w:r w:rsidRPr="00035F8D">
      <w:rPr>
        <w:rFonts w:ascii="Arial" w:hAnsi="Arial" w:cs="Arial"/>
        <w:color w:val="323E4F" w:themeColor="text2" w:themeShade="BF"/>
        <w:sz w:val="20"/>
        <w:szCs w:val="24"/>
      </w:rPr>
      <w:fldChar w:fldCharType="begin"/>
    </w:r>
    <w:r w:rsidRPr="00035F8D">
      <w:rPr>
        <w:rFonts w:ascii="Arial" w:hAnsi="Arial" w:cs="Arial"/>
        <w:color w:val="323E4F" w:themeColor="text2" w:themeShade="BF"/>
        <w:sz w:val="20"/>
        <w:szCs w:val="24"/>
      </w:rPr>
      <w:instrText>NUMPAGES  \* Arabic  \* MERGEFORMAT</w:instrText>
    </w:r>
    <w:r w:rsidRPr="00035F8D">
      <w:rPr>
        <w:rFonts w:ascii="Arial" w:hAnsi="Arial" w:cs="Arial"/>
        <w:color w:val="323E4F" w:themeColor="text2" w:themeShade="BF"/>
        <w:sz w:val="20"/>
        <w:szCs w:val="24"/>
      </w:rPr>
      <w:fldChar w:fldCharType="separate"/>
    </w:r>
    <w:r w:rsidR="008B7652">
      <w:rPr>
        <w:rFonts w:ascii="Arial" w:hAnsi="Arial" w:cs="Arial"/>
        <w:noProof/>
        <w:color w:val="323E4F" w:themeColor="text2" w:themeShade="BF"/>
        <w:sz w:val="20"/>
        <w:szCs w:val="24"/>
      </w:rPr>
      <w:t>1</w:t>
    </w:r>
    <w:r w:rsidRPr="00035F8D">
      <w:rPr>
        <w:rFonts w:ascii="Arial" w:hAnsi="Arial" w:cs="Arial"/>
        <w:color w:val="323E4F" w:themeColor="text2" w:themeShade="BF"/>
        <w:sz w:val="20"/>
        <w:szCs w:val="24"/>
      </w:rPr>
      <w:fldChar w:fldCharType="end"/>
    </w:r>
  </w:p>
  <w:p w:rsidR="00035F8D" w:rsidRDefault="00035F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65" w:rsidRDefault="00832065" w:rsidP="00035F8D">
      <w:pPr>
        <w:spacing w:after="0" w:line="240" w:lineRule="auto"/>
      </w:pPr>
      <w:r>
        <w:separator/>
      </w:r>
    </w:p>
  </w:footnote>
  <w:footnote w:type="continuationSeparator" w:id="0">
    <w:p w:rsidR="00832065" w:rsidRDefault="00832065" w:rsidP="0003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8D" w:rsidRPr="00325A03" w:rsidRDefault="00035F8D" w:rsidP="00035F8D">
    <w:pPr>
      <w:pStyle w:val="KeinLeerraum"/>
      <w:rPr>
        <w:b/>
        <w:sz w:val="2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9556420" wp14:editId="6BEEF39E">
          <wp:simplePos x="0" y="0"/>
          <wp:positionH relativeFrom="column">
            <wp:posOffset>4012565</wp:posOffset>
          </wp:positionH>
          <wp:positionV relativeFrom="paragraph">
            <wp:posOffset>-1905</wp:posOffset>
          </wp:positionV>
          <wp:extent cx="2058035" cy="1095375"/>
          <wp:effectExtent l="0" t="0" r="0" b="9525"/>
          <wp:wrapTight wrapText="bothSides">
            <wp:wrapPolygon edited="0">
              <wp:start x="13996" y="0"/>
              <wp:lineTo x="12196" y="751"/>
              <wp:lineTo x="9997" y="4132"/>
              <wp:lineTo x="9997" y="8264"/>
              <wp:lineTo x="10797" y="12021"/>
              <wp:lineTo x="0" y="13148"/>
              <wp:lineTo x="0" y="18783"/>
              <wp:lineTo x="8597" y="21412"/>
              <wp:lineTo x="10597" y="21412"/>
              <wp:lineTo x="12996" y="21412"/>
              <wp:lineTo x="14595" y="21412"/>
              <wp:lineTo x="19394" y="18783"/>
              <wp:lineTo x="19394" y="18031"/>
              <wp:lineTo x="21393" y="14275"/>
              <wp:lineTo x="21393" y="3381"/>
              <wp:lineTo x="14995" y="0"/>
              <wp:lineTo x="13996" y="0"/>
            </wp:wrapPolygon>
          </wp:wrapTight>
          <wp:docPr id="24" name="Bild 2" descr="https://www.muehlenbecker-land.de/fileadmin/templates/images/hom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uehlenbecker-land.de/fileadmin/templates/images/hom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5A03">
      <w:rPr>
        <w:b/>
        <w:sz w:val="28"/>
        <w:lang w:eastAsia="de-DE"/>
      </w:rPr>
      <w:t>Gemeinde Mühlenbecker Land</w:t>
    </w:r>
    <w:r w:rsidRPr="00325A03">
      <w:rPr>
        <w:b/>
        <w:sz w:val="28"/>
        <w:lang w:eastAsia="de-DE"/>
      </w:rPr>
      <w:tab/>
    </w:r>
  </w:p>
  <w:p w:rsidR="00035F8D" w:rsidRPr="00035F8D" w:rsidRDefault="00035F8D" w:rsidP="00035F8D">
    <w:pPr>
      <w:pStyle w:val="KeinLeerraum"/>
      <w:rPr>
        <w:rFonts w:ascii="Arial" w:hAnsi="Arial" w:cs="Arial"/>
        <w:lang w:eastAsia="de-DE"/>
      </w:rPr>
    </w:pPr>
    <w:r w:rsidRPr="00035F8D">
      <w:rPr>
        <w:rFonts w:ascii="Arial" w:hAnsi="Arial" w:cs="Arial"/>
        <w:lang w:eastAsia="de-DE"/>
      </w:rPr>
      <w:t xml:space="preserve">FD Kita- und Schulangelegenheiten </w:t>
    </w:r>
  </w:p>
  <w:p w:rsidR="00035F8D" w:rsidRPr="00035F8D" w:rsidRDefault="00035F8D" w:rsidP="00035F8D">
    <w:pPr>
      <w:pStyle w:val="KeinLeerraum"/>
      <w:rPr>
        <w:rFonts w:ascii="Arial" w:hAnsi="Arial" w:cs="Arial"/>
        <w:lang w:eastAsia="de-DE"/>
      </w:rPr>
    </w:pPr>
    <w:r w:rsidRPr="00035F8D">
      <w:rPr>
        <w:rFonts w:ascii="Arial" w:hAnsi="Arial" w:cs="Arial"/>
        <w:lang w:eastAsia="de-DE"/>
      </w:rPr>
      <w:t xml:space="preserve">OT </w:t>
    </w:r>
    <w:proofErr w:type="spellStart"/>
    <w:r w:rsidRPr="00035F8D">
      <w:rPr>
        <w:rFonts w:ascii="Arial" w:hAnsi="Arial" w:cs="Arial"/>
        <w:lang w:eastAsia="de-DE"/>
      </w:rPr>
      <w:t>Mühlenbeck</w:t>
    </w:r>
    <w:proofErr w:type="spellEnd"/>
    <w:r w:rsidRPr="00035F8D">
      <w:rPr>
        <w:rFonts w:ascii="Arial" w:hAnsi="Arial" w:cs="Arial"/>
        <w:lang w:eastAsia="de-DE"/>
      </w:rPr>
      <w:t xml:space="preserve">, </w:t>
    </w:r>
  </w:p>
  <w:p w:rsidR="00035F8D" w:rsidRPr="00035F8D" w:rsidRDefault="00035F8D" w:rsidP="00035F8D">
    <w:pPr>
      <w:pStyle w:val="KeinLeerraum"/>
      <w:rPr>
        <w:rFonts w:ascii="Arial" w:hAnsi="Arial" w:cs="Arial"/>
        <w:lang w:eastAsia="de-DE"/>
      </w:rPr>
    </w:pPr>
    <w:proofErr w:type="spellStart"/>
    <w:r w:rsidRPr="00035F8D">
      <w:rPr>
        <w:rFonts w:ascii="Arial" w:hAnsi="Arial" w:cs="Arial"/>
        <w:lang w:eastAsia="de-DE"/>
      </w:rPr>
      <w:t>Liebenwalder</w:t>
    </w:r>
    <w:proofErr w:type="spellEnd"/>
    <w:r w:rsidRPr="00035F8D">
      <w:rPr>
        <w:rFonts w:ascii="Arial" w:hAnsi="Arial" w:cs="Arial"/>
        <w:lang w:eastAsia="de-DE"/>
      </w:rPr>
      <w:t xml:space="preserve"> Str. 1 </w:t>
    </w:r>
  </w:p>
  <w:p w:rsidR="00035F8D" w:rsidRPr="00035F8D" w:rsidRDefault="00035F8D" w:rsidP="00035F8D">
    <w:pPr>
      <w:pStyle w:val="KeinLeerraum"/>
      <w:rPr>
        <w:rFonts w:ascii="Arial" w:hAnsi="Arial" w:cs="Arial"/>
        <w:lang w:eastAsia="de-DE"/>
      </w:rPr>
    </w:pPr>
    <w:r w:rsidRPr="00035F8D">
      <w:rPr>
        <w:rFonts w:ascii="Arial" w:hAnsi="Arial" w:cs="Arial"/>
        <w:lang w:eastAsia="de-DE"/>
      </w:rPr>
      <w:t>16567 Mühlenbecker Land</w:t>
    </w:r>
  </w:p>
  <w:p w:rsidR="00035F8D" w:rsidRDefault="00035F8D" w:rsidP="00035F8D">
    <w:pPr>
      <w:pStyle w:val="KeinLeerraum"/>
      <w:rPr>
        <w:rFonts w:ascii="Arial" w:hAnsi="Arial" w:cs="Arial"/>
        <w:lang w:eastAsia="de-DE"/>
      </w:rPr>
    </w:pPr>
    <w:r w:rsidRPr="00035F8D">
      <w:rPr>
        <w:rFonts w:ascii="Arial" w:hAnsi="Arial" w:cs="Arial"/>
        <w:lang w:eastAsia="de-DE"/>
      </w:rPr>
      <w:t xml:space="preserve">E-Mail: </w:t>
    </w:r>
    <w:hyperlink r:id="rId2" w:history="1">
      <w:r w:rsidRPr="00035F8D">
        <w:rPr>
          <w:rStyle w:val="Hyperlink"/>
          <w:rFonts w:ascii="Arial" w:eastAsia="Times New Roman" w:hAnsi="Arial" w:cs="Arial"/>
          <w:sz w:val="20"/>
          <w:szCs w:val="24"/>
          <w:lang w:eastAsia="de-DE"/>
        </w:rPr>
        <w:t>Kita@muehlenbecker-land.de</w:t>
      </w:r>
    </w:hyperlink>
    <w:r w:rsidRPr="00035F8D">
      <w:rPr>
        <w:rFonts w:ascii="Arial" w:hAnsi="Arial" w:cs="Arial"/>
        <w:lang w:eastAsia="de-DE"/>
      </w:rPr>
      <w:t>, Fax: 033056 – 841 70</w:t>
    </w:r>
  </w:p>
  <w:p w:rsidR="00035F8D" w:rsidRPr="00035F8D" w:rsidRDefault="00035F8D" w:rsidP="00035F8D">
    <w:pPr>
      <w:pStyle w:val="KeinLeerraum"/>
      <w:rPr>
        <w:rFonts w:ascii="Arial" w:hAnsi="Arial" w:cs="Arial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681"/>
    <w:multiLevelType w:val="multilevel"/>
    <w:tmpl w:val="715A1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DC1BE5"/>
    <w:multiLevelType w:val="hybridMultilevel"/>
    <w:tmpl w:val="F1305432"/>
    <w:lvl w:ilvl="0" w:tplc="1AD48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52AB"/>
    <w:multiLevelType w:val="multilevel"/>
    <w:tmpl w:val="715A1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B9345A"/>
    <w:multiLevelType w:val="hybridMultilevel"/>
    <w:tmpl w:val="5942A2AC"/>
    <w:lvl w:ilvl="0" w:tplc="F9A4BF8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7F7"/>
    <w:multiLevelType w:val="multilevel"/>
    <w:tmpl w:val="715A1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A83B2F"/>
    <w:multiLevelType w:val="hybridMultilevel"/>
    <w:tmpl w:val="3FD2E7D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7889"/>
    <w:multiLevelType w:val="multilevel"/>
    <w:tmpl w:val="715A1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F4397B"/>
    <w:multiLevelType w:val="hybridMultilevel"/>
    <w:tmpl w:val="6F406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63BC"/>
    <w:multiLevelType w:val="hybridMultilevel"/>
    <w:tmpl w:val="03DECBCC"/>
    <w:lvl w:ilvl="0" w:tplc="F72CF8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061EF"/>
    <w:multiLevelType w:val="multilevel"/>
    <w:tmpl w:val="715A1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7E3594"/>
    <w:multiLevelType w:val="multilevel"/>
    <w:tmpl w:val="715A1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981CD2"/>
    <w:multiLevelType w:val="hybridMultilevel"/>
    <w:tmpl w:val="AE020050"/>
    <w:lvl w:ilvl="0" w:tplc="352066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A7D00"/>
    <w:multiLevelType w:val="hybridMultilevel"/>
    <w:tmpl w:val="9C9479BE"/>
    <w:lvl w:ilvl="0" w:tplc="DE003D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B08C1"/>
    <w:multiLevelType w:val="hybridMultilevel"/>
    <w:tmpl w:val="66B80C86"/>
    <w:lvl w:ilvl="0" w:tplc="E8C20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A250A"/>
    <w:multiLevelType w:val="hybridMultilevel"/>
    <w:tmpl w:val="18363F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C044C"/>
    <w:multiLevelType w:val="hybridMultilevel"/>
    <w:tmpl w:val="84621708"/>
    <w:lvl w:ilvl="0" w:tplc="0832BB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02425"/>
    <w:multiLevelType w:val="multilevel"/>
    <w:tmpl w:val="715A1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4B7F85"/>
    <w:multiLevelType w:val="hybridMultilevel"/>
    <w:tmpl w:val="67CEA19E"/>
    <w:lvl w:ilvl="0" w:tplc="BBC4CD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16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  <w:num w:numId="16">
    <w:abstractNumId w:val="1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8D"/>
    <w:rsid w:val="00035F8D"/>
    <w:rsid w:val="00077C4C"/>
    <w:rsid w:val="000B4F14"/>
    <w:rsid w:val="000F0CB9"/>
    <w:rsid w:val="0081564A"/>
    <w:rsid w:val="00832065"/>
    <w:rsid w:val="00887284"/>
    <w:rsid w:val="008B7652"/>
    <w:rsid w:val="00A33C33"/>
    <w:rsid w:val="00A84197"/>
    <w:rsid w:val="00AF1211"/>
    <w:rsid w:val="00DB54E1"/>
    <w:rsid w:val="00DC3BA7"/>
    <w:rsid w:val="00E4264F"/>
    <w:rsid w:val="00F2182B"/>
    <w:rsid w:val="00F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844E54-FFB5-4369-B5E6-9DF1AC0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F8D"/>
  </w:style>
  <w:style w:type="paragraph" w:styleId="Fuzeile">
    <w:name w:val="footer"/>
    <w:basedOn w:val="Standard"/>
    <w:link w:val="FuzeileZchn"/>
    <w:uiPriority w:val="99"/>
    <w:unhideWhenUsed/>
    <w:rsid w:val="0003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F8D"/>
  </w:style>
  <w:style w:type="character" w:styleId="Hyperlink">
    <w:name w:val="Hyperlink"/>
    <w:basedOn w:val="Absatz-Standardschriftart"/>
    <w:uiPriority w:val="99"/>
    <w:unhideWhenUsed/>
    <w:rsid w:val="00035F8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035F8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3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35F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035F8D"/>
    <w:pPr>
      <w:ind w:left="720"/>
      <w:contextualSpacing/>
    </w:pPr>
  </w:style>
  <w:style w:type="character" w:customStyle="1" w:styleId="e24kjd">
    <w:name w:val="e24kjd"/>
    <w:rsid w:val="00035F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ta@muehlenbecker-lan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Mühlenbecker Land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FeederB</dc:creator>
  <cp:keywords/>
  <dc:description/>
  <cp:lastModifiedBy>Schulz</cp:lastModifiedBy>
  <cp:revision>2</cp:revision>
  <cp:lastPrinted>2019-09-24T14:21:00Z</cp:lastPrinted>
  <dcterms:created xsi:type="dcterms:W3CDTF">2020-11-30T08:41:00Z</dcterms:created>
  <dcterms:modified xsi:type="dcterms:W3CDTF">2020-11-30T08:41:00Z</dcterms:modified>
</cp:coreProperties>
</file>